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D921E" w14:textId="2D0DDF46" w:rsidR="009060DF" w:rsidRDefault="009060DF" w:rsidP="00F76958">
      <w:pPr>
        <w:spacing w:after="0"/>
        <w:jc w:val="center"/>
        <w:rPr>
          <w:b/>
          <w:bCs/>
          <w:sz w:val="36"/>
          <w:szCs w:val="36"/>
        </w:rPr>
      </w:pPr>
      <w:r w:rsidRPr="00D84201">
        <w:rPr>
          <w:b/>
          <w:bCs/>
          <w:sz w:val="36"/>
          <w:szCs w:val="36"/>
        </w:rPr>
        <w:t>Uygulamalı Mühendislik Deneyimi Eğitimi (UMDE) Hakkında Kısa Bilgiler</w:t>
      </w:r>
      <w:r w:rsidR="00C25C7E">
        <w:rPr>
          <w:b/>
          <w:bCs/>
          <w:sz w:val="36"/>
          <w:szCs w:val="36"/>
        </w:rPr>
        <w:t xml:space="preserve"> </w:t>
      </w:r>
    </w:p>
    <w:p w14:paraId="083B52EE" w14:textId="77777777" w:rsidR="00C25C7E" w:rsidRPr="00D84201" w:rsidRDefault="00C25C7E" w:rsidP="00F76958">
      <w:pPr>
        <w:spacing w:after="0"/>
        <w:jc w:val="center"/>
        <w:rPr>
          <w:b/>
          <w:bCs/>
          <w:sz w:val="36"/>
          <w:szCs w:val="36"/>
        </w:rPr>
      </w:pPr>
    </w:p>
    <w:p w14:paraId="41EB5AA5" w14:textId="26149F0C" w:rsidR="007E2687" w:rsidRPr="002C62D1" w:rsidRDefault="007E2687" w:rsidP="002C62D1">
      <w:pPr>
        <w:pStyle w:val="ListeParagraf"/>
        <w:numPr>
          <w:ilvl w:val="0"/>
          <w:numId w:val="3"/>
        </w:numPr>
        <w:spacing w:after="0" w:line="240" w:lineRule="auto"/>
        <w:jc w:val="both"/>
        <w:rPr>
          <w:bCs/>
          <w:sz w:val="32"/>
          <w:szCs w:val="32"/>
        </w:rPr>
      </w:pPr>
      <w:r w:rsidRPr="002C62D1">
        <w:rPr>
          <w:sz w:val="32"/>
          <w:szCs w:val="32"/>
        </w:rPr>
        <w:t xml:space="preserve">UMDE programına </w:t>
      </w:r>
      <w:r w:rsidR="002C62D1" w:rsidRPr="002C62D1">
        <w:rPr>
          <w:bCs/>
          <w:sz w:val="32"/>
          <w:szCs w:val="32"/>
        </w:rPr>
        <w:t>Staj-1, Staj-2, son sınıf bölüm seçmeli ve üniversite ortak seçmeli dersler hariç olmak üzere; ders planındaki UMDE programına katılacağı yarıyılda Sakarya Üniversitesi Ön Lisans ve Lisans Eğitim Öğretim ve Sınav Yönetmeliği Uygulama Esasları 7. maddesindeki derse yazılma şartlarını sağlayan ve alt yarıyıllarda yazıldığı derslere devam şartı aranmayan öğrenciler</w:t>
      </w:r>
      <w:r w:rsidR="002C62D1">
        <w:rPr>
          <w:bCs/>
          <w:sz w:val="32"/>
          <w:szCs w:val="32"/>
        </w:rPr>
        <w:t xml:space="preserve"> </w:t>
      </w:r>
      <w:r w:rsidRPr="002C62D1">
        <w:rPr>
          <w:bCs/>
          <w:sz w:val="32"/>
          <w:szCs w:val="32"/>
        </w:rPr>
        <w:t>başvurabilir</w:t>
      </w:r>
      <w:r w:rsidR="00F76958" w:rsidRPr="002C62D1">
        <w:rPr>
          <w:bCs/>
          <w:sz w:val="32"/>
          <w:szCs w:val="32"/>
        </w:rPr>
        <w:t>.</w:t>
      </w:r>
    </w:p>
    <w:p w14:paraId="5AA1D6BD" w14:textId="77777777" w:rsidR="002C62D1" w:rsidRDefault="002C62D1" w:rsidP="002C62D1">
      <w:pPr>
        <w:pStyle w:val="ListeParagraf"/>
        <w:spacing w:after="0" w:line="240" w:lineRule="auto"/>
        <w:ind w:left="644"/>
        <w:jc w:val="both"/>
        <w:rPr>
          <w:sz w:val="32"/>
          <w:szCs w:val="32"/>
        </w:rPr>
      </w:pPr>
    </w:p>
    <w:p w14:paraId="77EE428B" w14:textId="77777777" w:rsidR="002C62D1" w:rsidRDefault="002C62D1" w:rsidP="002C62D1">
      <w:pPr>
        <w:pStyle w:val="ListeParagraf"/>
        <w:numPr>
          <w:ilvl w:val="0"/>
          <w:numId w:val="3"/>
        </w:numPr>
        <w:jc w:val="both"/>
        <w:rPr>
          <w:sz w:val="32"/>
          <w:szCs w:val="32"/>
        </w:rPr>
      </w:pPr>
      <w:r w:rsidRPr="002C62D1">
        <w:rPr>
          <w:sz w:val="32"/>
          <w:szCs w:val="32"/>
        </w:rPr>
        <w:t xml:space="preserve">İlgili dönemde alması gerekli olan en az 15 AKTS değerinde bölüm teknik seçimlik, </w:t>
      </w:r>
      <w:proofErr w:type="spellStart"/>
      <w:r w:rsidRPr="002C62D1">
        <w:rPr>
          <w:sz w:val="32"/>
          <w:szCs w:val="32"/>
        </w:rPr>
        <w:t>disiplinlerarası</w:t>
      </w:r>
      <w:proofErr w:type="spellEnd"/>
      <w:r w:rsidRPr="002C62D1">
        <w:rPr>
          <w:sz w:val="32"/>
          <w:szCs w:val="32"/>
        </w:rPr>
        <w:t xml:space="preserve"> ve üniversite ortak seçmeli derslerini almış sayılır.</w:t>
      </w:r>
    </w:p>
    <w:p w14:paraId="5D22864D" w14:textId="77777777" w:rsidR="002C62D1" w:rsidRPr="002C62D1" w:rsidRDefault="002C62D1" w:rsidP="002C62D1">
      <w:pPr>
        <w:pStyle w:val="ListeParagraf"/>
        <w:ind w:left="644"/>
        <w:jc w:val="both"/>
        <w:rPr>
          <w:sz w:val="32"/>
          <w:szCs w:val="32"/>
        </w:rPr>
      </w:pPr>
    </w:p>
    <w:p w14:paraId="1F1B4567" w14:textId="77777777" w:rsidR="002C62D1" w:rsidRDefault="002C62D1" w:rsidP="00377501">
      <w:pPr>
        <w:pStyle w:val="ListeParagraf"/>
        <w:numPr>
          <w:ilvl w:val="0"/>
          <w:numId w:val="3"/>
        </w:numPr>
        <w:jc w:val="both"/>
        <w:rPr>
          <w:sz w:val="32"/>
          <w:szCs w:val="32"/>
        </w:rPr>
      </w:pPr>
      <w:r w:rsidRPr="002C62D1">
        <w:rPr>
          <w:sz w:val="32"/>
          <w:szCs w:val="32"/>
        </w:rPr>
        <w:t>Öğrencinin alt yarıyıllardan aldığı derslerin tüm sınavlarının (kısa sınav, vize/final/bütünleme sınavlarının) tarihleri UMDE çalışma saatleriyle çakıştığında, sınav izni ile ilgili hükümler UMDE Protokolü ile düzenlenir ve öğrencinin alt yarıyıldan aldığı derslerin sınavları için işletmeden aldığı izinler devamsızlıktan sayılmaz.</w:t>
      </w:r>
    </w:p>
    <w:p w14:paraId="74A0A60A" w14:textId="77777777" w:rsidR="002C62D1" w:rsidRPr="002C62D1" w:rsidRDefault="002C62D1" w:rsidP="002C62D1">
      <w:pPr>
        <w:pStyle w:val="ListeParagraf"/>
        <w:ind w:left="644"/>
        <w:rPr>
          <w:sz w:val="32"/>
          <w:szCs w:val="32"/>
        </w:rPr>
      </w:pPr>
    </w:p>
    <w:p w14:paraId="4881FA04" w14:textId="504D88BA" w:rsidR="007E2687" w:rsidRPr="002C62D1" w:rsidRDefault="007E2687" w:rsidP="002C62D1">
      <w:pPr>
        <w:pStyle w:val="ListeParagraf"/>
        <w:numPr>
          <w:ilvl w:val="0"/>
          <w:numId w:val="3"/>
        </w:numPr>
        <w:spacing w:after="0" w:line="240" w:lineRule="auto"/>
        <w:jc w:val="both"/>
        <w:rPr>
          <w:sz w:val="32"/>
          <w:szCs w:val="32"/>
        </w:rPr>
      </w:pPr>
      <w:r w:rsidRPr="002C62D1">
        <w:rPr>
          <w:sz w:val="32"/>
          <w:szCs w:val="32"/>
        </w:rPr>
        <w:t xml:space="preserve">UMDE program süresi </w:t>
      </w:r>
      <w:r w:rsidR="00D15584" w:rsidRPr="002C62D1">
        <w:rPr>
          <w:b/>
          <w:sz w:val="32"/>
          <w:szCs w:val="32"/>
        </w:rPr>
        <w:t>15</w:t>
      </w:r>
      <w:r w:rsidRPr="002C62D1">
        <w:rPr>
          <w:b/>
          <w:sz w:val="32"/>
          <w:szCs w:val="32"/>
        </w:rPr>
        <w:t xml:space="preserve"> haftadır</w:t>
      </w:r>
      <w:r w:rsidRPr="002C62D1">
        <w:rPr>
          <w:sz w:val="32"/>
          <w:szCs w:val="32"/>
        </w:rPr>
        <w:t xml:space="preserve"> (final sınav süresi dahil).</w:t>
      </w:r>
    </w:p>
    <w:p w14:paraId="3D6159F9" w14:textId="77777777" w:rsidR="00024692" w:rsidRDefault="00024692" w:rsidP="00024692">
      <w:pPr>
        <w:pStyle w:val="ListeParagraf"/>
        <w:spacing w:after="0" w:line="240" w:lineRule="auto"/>
        <w:jc w:val="both"/>
        <w:rPr>
          <w:sz w:val="24"/>
          <w:szCs w:val="24"/>
        </w:rPr>
      </w:pPr>
    </w:p>
    <w:p w14:paraId="5AC57C39" w14:textId="59FD4A2D" w:rsidR="007E2687" w:rsidRPr="00FC67F1" w:rsidRDefault="007E2687" w:rsidP="00024692">
      <w:pPr>
        <w:pStyle w:val="ListeParagraf"/>
        <w:numPr>
          <w:ilvl w:val="0"/>
          <w:numId w:val="3"/>
        </w:numPr>
        <w:spacing w:after="0" w:line="240" w:lineRule="auto"/>
        <w:jc w:val="both"/>
        <w:rPr>
          <w:sz w:val="32"/>
          <w:szCs w:val="32"/>
        </w:rPr>
      </w:pPr>
      <w:r w:rsidRPr="00FC67F1">
        <w:rPr>
          <w:sz w:val="32"/>
          <w:szCs w:val="32"/>
        </w:rPr>
        <w:t xml:space="preserve">UMDE programına katılan öğrenciler haftanın 4 günü (Pazartesi-Perşembe) </w:t>
      </w:r>
      <w:r w:rsidRPr="00FC67F1">
        <w:rPr>
          <w:b/>
          <w:sz w:val="32"/>
          <w:szCs w:val="32"/>
        </w:rPr>
        <w:t>Aday Mühendis</w:t>
      </w:r>
      <w:r w:rsidRPr="00FC67F1">
        <w:rPr>
          <w:sz w:val="32"/>
          <w:szCs w:val="32"/>
        </w:rPr>
        <w:t xml:space="preserve"> sıfatı ile işyerlerinde çalışacak, Cuma günleri </w:t>
      </w:r>
      <w:r w:rsidR="002C62D1">
        <w:rPr>
          <w:sz w:val="32"/>
          <w:szCs w:val="32"/>
        </w:rPr>
        <w:t xml:space="preserve">Bitirme/Tasarım </w:t>
      </w:r>
      <w:r w:rsidR="00377501">
        <w:rPr>
          <w:sz w:val="32"/>
          <w:szCs w:val="32"/>
        </w:rPr>
        <w:t xml:space="preserve">ve/veya ÜOS </w:t>
      </w:r>
      <w:r w:rsidRPr="00FC67F1">
        <w:rPr>
          <w:sz w:val="32"/>
          <w:szCs w:val="32"/>
        </w:rPr>
        <w:t>dersleri için okula geleceklerdir.</w:t>
      </w:r>
    </w:p>
    <w:p w14:paraId="653B7D95" w14:textId="77777777" w:rsidR="00024692" w:rsidRDefault="00024692" w:rsidP="00024692">
      <w:pPr>
        <w:pStyle w:val="ListeParagraf"/>
        <w:spacing w:after="0" w:line="240" w:lineRule="auto"/>
        <w:jc w:val="both"/>
        <w:rPr>
          <w:sz w:val="24"/>
          <w:szCs w:val="24"/>
        </w:rPr>
      </w:pPr>
    </w:p>
    <w:p w14:paraId="364DA608" w14:textId="1E4B1EAA" w:rsidR="006529D3" w:rsidRPr="00024692" w:rsidRDefault="006529D3" w:rsidP="00024692">
      <w:pPr>
        <w:pStyle w:val="ListeParagraf"/>
        <w:numPr>
          <w:ilvl w:val="0"/>
          <w:numId w:val="3"/>
        </w:numPr>
        <w:spacing w:after="0" w:line="240" w:lineRule="auto"/>
        <w:jc w:val="both"/>
        <w:rPr>
          <w:sz w:val="32"/>
          <w:szCs w:val="32"/>
        </w:rPr>
      </w:pPr>
      <w:r w:rsidRPr="00024692">
        <w:rPr>
          <w:sz w:val="32"/>
          <w:szCs w:val="32"/>
        </w:rPr>
        <w:t xml:space="preserve">UMDE programına </w:t>
      </w:r>
      <w:r w:rsidRPr="00024692">
        <w:rPr>
          <w:b/>
          <w:sz w:val="32"/>
          <w:szCs w:val="32"/>
        </w:rPr>
        <w:t>en az devam zorunluluğu</w:t>
      </w:r>
      <w:r w:rsidRPr="00024692">
        <w:rPr>
          <w:sz w:val="32"/>
          <w:szCs w:val="32"/>
        </w:rPr>
        <w:t xml:space="preserve"> %90’dır.</w:t>
      </w:r>
      <w:r w:rsidR="002D0756">
        <w:rPr>
          <w:sz w:val="32"/>
          <w:szCs w:val="32"/>
        </w:rPr>
        <w:t xml:space="preserve"> </w:t>
      </w:r>
    </w:p>
    <w:p w14:paraId="5BE73FC5" w14:textId="77777777" w:rsidR="00024692" w:rsidRDefault="00024692" w:rsidP="00024692">
      <w:pPr>
        <w:pStyle w:val="ListeParagraf"/>
        <w:spacing w:after="0" w:line="240" w:lineRule="auto"/>
        <w:jc w:val="both"/>
        <w:rPr>
          <w:sz w:val="24"/>
          <w:szCs w:val="24"/>
        </w:rPr>
      </w:pPr>
    </w:p>
    <w:p w14:paraId="28F5E734" w14:textId="77777777" w:rsidR="00024692" w:rsidRPr="00024692" w:rsidRDefault="00024692" w:rsidP="00024692">
      <w:pPr>
        <w:pStyle w:val="ListeParagraf"/>
        <w:rPr>
          <w:sz w:val="24"/>
          <w:szCs w:val="24"/>
        </w:rPr>
      </w:pPr>
    </w:p>
    <w:p w14:paraId="7CB37055" w14:textId="452BD1A6" w:rsidR="00024692" w:rsidRPr="00024692" w:rsidRDefault="00024692" w:rsidP="00024692">
      <w:pPr>
        <w:pStyle w:val="ListeParagraf"/>
        <w:numPr>
          <w:ilvl w:val="0"/>
          <w:numId w:val="3"/>
        </w:numPr>
        <w:spacing w:after="0" w:line="240" w:lineRule="auto"/>
        <w:jc w:val="both"/>
        <w:rPr>
          <w:sz w:val="32"/>
          <w:szCs w:val="32"/>
        </w:rPr>
      </w:pPr>
      <w:r w:rsidRPr="00FC67F1">
        <w:rPr>
          <w:sz w:val="32"/>
          <w:szCs w:val="32"/>
        </w:rPr>
        <w:t>UMDE programına katılan öğrenci, bitirme ödevini çalıştığı firmada yapa</w:t>
      </w:r>
      <w:r w:rsidR="00FC67F1" w:rsidRPr="00FC67F1">
        <w:rPr>
          <w:sz w:val="32"/>
          <w:szCs w:val="32"/>
        </w:rPr>
        <w:t>bileceklerdir.</w:t>
      </w:r>
      <w:r w:rsidRPr="00024692">
        <w:rPr>
          <w:sz w:val="32"/>
          <w:szCs w:val="32"/>
        </w:rPr>
        <w:t xml:space="preserve"> </w:t>
      </w:r>
      <w:r w:rsidRPr="00AE050C">
        <w:rPr>
          <w:b/>
          <w:sz w:val="32"/>
          <w:szCs w:val="32"/>
        </w:rPr>
        <w:t xml:space="preserve">Öğrencinin </w:t>
      </w:r>
      <w:r w:rsidR="00AE050C" w:rsidRPr="00AE050C">
        <w:rPr>
          <w:b/>
          <w:sz w:val="32"/>
          <w:szCs w:val="32"/>
        </w:rPr>
        <w:t>UMDE dersi kapsamında</w:t>
      </w:r>
      <w:r w:rsidR="00AE050C">
        <w:rPr>
          <w:sz w:val="32"/>
          <w:szCs w:val="32"/>
        </w:rPr>
        <w:t xml:space="preserve"> </w:t>
      </w:r>
      <w:r w:rsidRPr="00024692">
        <w:rPr>
          <w:sz w:val="32"/>
          <w:szCs w:val="32"/>
        </w:rPr>
        <w:lastRenderedPageBreak/>
        <w:t>bölümde bir Akademik Danışmanı ve iş yerinde bir İşyeri Danışmanı olacaktır.</w:t>
      </w:r>
    </w:p>
    <w:p w14:paraId="0AE960CC" w14:textId="77777777" w:rsidR="00024692" w:rsidRDefault="00024692" w:rsidP="00024692">
      <w:pPr>
        <w:pStyle w:val="ListeParagraf"/>
        <w:spacing w:after="0" w:line="240" w:lineRule="auto"/>
        <w:jc w:val="both"/>
        <w:rPr>
          <w:sz w:val="24"/>
          <w:szCs w:val="24"/>
        </w:rPr>
      </w:pPr>
    </w:p>
    <w:p w14:paraId="36332596" w14:textId="77777777" w:rsidR="007E2687" w:rsidRPr="00024692" w:rsidRDefault="007E2687" w:rsidP="00024692">
      <w:pPr>
        <w:pStyle w:val="ListeParagraf"/>
        <w:numPr>
          <w:ilvl w:val="0"/>
          <w:numId w:val="3"/>
        </w:numPr>
        <w:spacing w:after="0" w:line="240" w:lineRule="auto"/>
        <w:jc w:val="both"/>
        <w:rPr>
          <w:sz w:val="32"/>
          <w:szCs w:val="32"/>
        </w:rPr>
      </w:pPr>
      <w:r w:rsidRPr="00024692">
        <w:rPr>
          <w:b/>
          <w:sz w:val="32"/>
          <w:szCs w:val="32"/>
        </w:rPr>
        <w:t>Danışman öğretim üyesi</w:t>
      </w:r>
      <w:r w:rsidRPr="00024692">
        <w:rPr>
          <w:sz w:val="32"/>
          <w:szCs w:val="32"/>
        </w:rPr>
        <w:t xml:space="preserve"> öğrenciyi en az bir kez işyerinde ziyaret edecek ve işyeri danışmanından öğrenci hakkında bilgi alacaktır.</w:t>
      </w:r>
    </w:p>
    <w:p w14:paraId="6335BD2A" w14:textId="77777777" w:rsidR="00024692" w:rsidRDefault="00024692" w:rsidP="00024692">
      <w:pPr>
        <w:pStyle w:val="ListeParagraf"/>
        <w:spacing w:after="0" w:line="240" w:lineRule="auto"/>
        <w:jc w:val="both"/>
        <w:rPr>
          <w:sz w:val="24"/>
          <w:szCs w:val="24"/>
        </w:rPr>
      </w:pPr>
    </w:p>
    <w:p w14:paraId="1FA6CDA6" w14:textId="2075B4C1" w:rsidR="009060DF" w:rsidRDefault="009060DF" w:rsidP="00024692">
      <w:pPr>
        <w:pStyle w:val="ListeParagraf"/>
        <w:numPr>
          <w:ilvl w:val="0"/>
          <w:numId w:val="3"/>
        </w:numPr>
        <w:spacing w:after="0" w:line="240" w:lineRule="auto"/>
        <w:jc w:val="both"/>
        <w:rPr>
          <w:sz w:val="32"/>
          <w:szCs w:val="32"/>
        </w:rPr>
      </w:pPr>
      <w:r w:rsidRPr="00024692">
        <w:rPr>
          <w:sz w:val="32"/>
          <w:szCs w:val="32"/>
        </w:rPr>
        <w:t>UMDE Programı Metal</w:t>
      </w:r>
      <w:r w:rsidR="002C62D1">
        <w:rPr>
          <w:sz w:val="32"/>
          <w:szCs w:val="32"/>
        </w:rPr>
        <w:t>u</w:t>
      </w:r>
      <w:r w:rsidRPr="00024692">
        <w:rPr>
          <w:sz w:val="32"/>
          <w:szCs w:val="32"/>
        </w:rPr>
        <w:t xml:space="preserve">rji ve Malzeme Mühendisliği Bölümü’nde </w:t>
      </w:r>
      <w:r w:rsidRPr="00024692">
        <w:rPr>
          <w:b/>
          <w:sz w:val="32"/>
          <w:szCs w:val="32"/>
        </w:rPr>
        <w:t>8. Yarıyılda uygulanmaktadır</w:t>
      </w:r>
      <w:r w:rsidRPr="00024692">
        <w:rPr>
          <w:sz w:val="32"/>
          <w:szCs w:val="32"/>
        </w:rPr>
        <w:t>.</w:t>
      </w:r>
    </w:p>
    <w:p w14:paraId="0C33156A" w14:textId="77777777" w:rsidR="002C62D1" w:rsidRDefault="002C62D1" w:rsidP="002C62D1">
      <w:pPr>
        <w:pStyle w:val="ListeParagraf"/>
        <w:spacing w:after="0" w:line="240" w:lineRule="auto"/>
        <w:ind w:left="644"/>
        <w:jc w:val="both"/>
        <w:rPr>
          <w:sz w:val="32"/>
          <w:szCs w:val="32"/>
        </w:rPr>
      </w:pPr>
    </w:p>
    <w:p w14:paraId="144993E6" w14:textId="7CCA9878" w:rsidR="009060DF" w:rsidRPr="00E90E2C" w:rsidRDefault="009060DF" w:rsidP="00377501">
      <w:pPr>
        <w:pStyle w:val="ListeParagraf"/>
        <w:numPr>
          <w:ilvl w:val="0"/>
          <w:numId w:val="3"/>
        </w:numPr>
        <w:spacing w:after="0" w:line="240" w:lineRule="auto"/>
        <w:jc w:val="both"/>
        <w:rPr>
          <w:sz w:val="32"/>
          <w:szCs w:val="32"/>
        </w:rPr>
      </w:pPr>
      <w:r w:rsidRPr="00E90E2C">
        <w:rPr>
          <w:sz w:val="32"/>
          <w:szCs w:val="32"/>
        </w:rPr>
        <w:t xml:space="preserve">UMDE </w:t>
      </w:r>
      <w:r w:rsidR="00D13C99" w:rsidRPr="00E90E2C">
        <w:rPr>
          <w:sz w:val="32"/>
          <w:szCs w:val="32"/>
        </w:rPr>
        <w:t>programı</w:t>
      </w:r>
      <w:r w:rsidR="00E90E2C">
        <w:rPr>
          <w:sz w:val="32"/>
          <w:szCs w:val="32"/>
        </w:rPr>
        <w:t>,</w:t>
      </w:r>
      <w:r w:rsidR="00377501" w:rsidRPr="00E90E2C">
        <w:rPr>
          <w:sz w:val="32"/>
          <w:szCs w:val="32"/>
        </w:rPr>
        <w:t xml:space="preserve"> </w:t>
      </w:r>
      <w:r w:rsidR="00377501" w:rsidRPr="00E90E2C">
        <w:rPr>
          <w:b/>
          <w:sz w:val="32"/>
          <w:szCs w:val="32"/>
        </w:rPr>
        <w:t>MMM 489 Uygulamalı Mühendislik Deneyimi Eğitimi</w:t>
      </w:r>
      <w:r w:rsidR="00E90E2C" w:rsidRPr="00E90E2C">
        <w:rPr>
          <w:b/>
          <w:sz w:val="32"/>
          <w:szCs w:val="32"/>
        </w:rPr>
        <w:t xml:space="preserve"> (5+10 KREDİ, 18 AKTS)</w:t>
      </w:r>
      <w:r w:rsidR="00E90E2C">
        <w:rPr>
          <w:sz w:val="32"/>
          <w:szCs w:val="32"/>
        </w:rPr>
        <w:t xml:space="preserve"> dersini içermektedir. </w:t>
      </w:r>
      <w:r w:rsidRPr="00E90E2C">
        <w:rPr>
          <w:sz w:val="32"/>
          <w:szCs w:val="32"/>
        </w:rPr>
        <w:t xml:space="preserve">Öğrenci, UMDE uygulamasına katılmak istediği takdirde </w:t>
      </w:r>
      <w:r w:rsidR="00377501" w:rsidRPr="00E90E2C">
        <w:rPr>
          <w:sz w:val="32"/>
          <w:szCs w:val="32"/>
        </w:rPr>
        <w:t>4</w:t>
      </w:r>
      <w:r w:rsidRPr="00E90E2C">
        <w:rPr>
          <w:sz w:val="32"/>
          <w:szCs w:val="32"/>
        </w:rPr>
        <w:t xml:space="preserve"> mesleki (bölüm) seçmeli ders (</w:t>
      </w:r>
      <w:r w:rsidR="00377501" w:rsidRPr="00E90E2C">
        <w:rPr>
          <w:sz w:val="32"/>
          <w:szCs w:val="32"/>
        </w:rPr>
        <w:t>4</w:t>
      </w:r>
      <w:r w:rsidRPr="00E90E2C">
        <w:rPr>
          <w:sz w:val="32"/>
          <w:szCs w:val="32"/>
        </w:rPr>
        <w:t>x</w:t>
      </w:r>
      <w:r w:rsidR="00E90E2C" w:rsidRPr="00E90E2C">
        <w:rPr>
          <w:sz w:val="32"/>
          <w:szCs w:val="32"/>
        </w:rPr>
        <w:t>4</w:t>
      </w:r>
      <w:r w:rsidRPr="00E90E2C">
        <w:rPr>
          <w:sz w:val="32"/>
          <w:szCs w:val="32"/>
        </w:rPr>
        <w:t>=1</w:t>
      </w:r>
      <w:r w:rsidR="00E90E2C" w:rsidRPr="00E90E2C">
        <w:rPr>
          <w:sz w:val="32"/>
          <w:szCs w:val="32"/>
        </w:rPr>
        <w:t>6</w:t>
      </w:r>
      <w:r w:rsidRPr="00E90E2C">
        <w:rPr>
          <w:sz w:val="32"/>
          <w:szCs w:val="32"/>
        </w:rPr>
        <w:t xml:space="preserve"> AKTS)</w:t>
      </w:r>
      <w:r w:rsidR="00E90E2C" w:rsidRPr="00E90E2C">
        <w:rPr>
          <w:sz w:val="32"/>
          <w:szCs w:val="32"/>
        </w:rPr>
        <w:t xml:space="preserve"> + 1 </w:t>
      </w:r>
      <w:r w:rsidR="00E90E2C">
        <w:rPr>
          <w:sz w:val="32"/>
          <w:szCs w:val="32"/>
        </w:rPr>
        <w:t>Ü</w:t>
      </w:r>
      <w:r w:rsidR="00E90E2C" w:rsidRPr="00E90E2C">
        <w:rPr>
          <w:sz w:val="32"/>
          <w:szCs w:val="32"/>
        </w:rPr>
        <w:t>OS</w:t>
      </w:r>
      <w:r w:rsidR="00E90E2C">
        <w:rPr>
          <w:sz w:val="32"/>
          <w:szCs w:val="32"/>
        </w:rPr>
        <w:t>D</w:t>
      </w:r>
      <w:r w:rsidR="00E90E2C" w:rsidRPr="00E90E2C">
        <w:rPr>
          <w:sz w:val="32"/>
          <w:szCs w:val="32"/>
        </w:rPr>
        <w:t xml:space="preserve"> (2 AKTS) + 1 </w:t>
      </w:r>
      <w:proofErr w:type="spellStart"/>
      <w:r w:rsidR="00E90E2C" w:rsidRPr="00E90E2C">
        <w:rPr>
          <w:sz w:val="32"/>
          <w:szCs w:val="32"/>
        </w:rPr>
        <w:t>disiplinlerarası</w:t>
      </w:r>
      <w:proofErr w:type="spellEnd"/>
      <w:r w:rsidR="00E90E2C" w:rsidRPr="00E90E2C">
        <w:rPr>
          <w:sz w:val="32"/>
          <w:szCs w:val="32"/>
        </w:rPr>
        <w:t xml:space="preserve"> (2 AKTS) derslerin yerine toplam 20 </w:t>
      </w:r>
      <w:proofErr w:type="spellStart"/>
      <w:r w:rsidR="00E90E2C" w:rsidRPr="00E90E2C">
        <w:rPr>
          <w:sz w:val="32"/>
          <w:szCs w:val="32"/>
        </w:rPr>
        <w:t>AKTS’ye</w:t>
      </w:r>
      <w:proofErr w:type="spellEnd"/>
      <w:r w:rsidR="00E90E2C" w:rsidRPr="00E90E2C">
        <w:rPr>
          <w:sz w:val="32"/>
          <w:szCs w:val="32"/>
        </w:rPr>
        <w:t xml:space="preserve"> denk gelen </w:t>
      </w:r>
      <w:r w:rsidRPr="00E90E2C">
        <w:rPr>
          <w:sz w:val="32"/>
          <w:szCs w:val="32"/>
        </w:rPr>
        <w:t>UMDE dersini seçmek zorundadır.</w:t>
      </w:r>
      <w:r w:rsidR="00BC65EC" w:rsidRPr="00E90E2C">
        <w:rPr>
          <w:sz w:val="32"/>
          <w:szCs w:val="32"/>
        </w:rPr>
        <w:t xml:space="preserve"> </w:t>
      </w:r>
    </w:p>
    <w:p w14:paraId="1D7F3761" w14:textId="77777777" w:rsidR="002C62D1" w:rsidRDefault="002C62D1" w:rsidP="002C62D1">
      <w:pPr>
        <w:pStyle w:val="ListeParagraf"/>
        <w:spacing w:after="0" w:line="240" w:lineRule="auto"/>
        <w:ind w:left="644"/>
        <w:jc w:val="both"/>
        <w:rPr>
          <w:sz w:val="32"/>
          <w:szCs w:val="32"/>
        </w:rPr>
      </w:pPr>
    </w:p>
    <w:p w14:paraId="477E4A50" w14:textId="3C538491" w:rsidR="001E0D60" w:rsidRPr="002C62D1" w:rsidRDefault="00BA4984" w:rsidP="002C62D1">
      <w:pPr>
        <w:pStyle w:val="ListeParagraf"/>
        <w:numPr>
          <w:ilvl w:val="0"/>
          <w:numId w:val="3"/>
        </w:numPr>
        <w:spacing w:after="0" w:line="240" w:lineRule="auto"/>
        <w:jc w:val="both"/>
        <w:rPr>
          <w:sz w:val="32"/>
          <w:szCs w:val="32"/>
        </w:rPr>
      </w:pPr>
      <w:r w:rsidRPr="002C62D1">
        <w:rPr>
          <w:b/>
          <w:bCs/>
          <w:sz w:val="32"/>
          <w:szCs w:val="32"/>
        </w:rPr>
        <w:t xml:space="preserve">Öğrenci, Bitirme Ödevi </w:t>
      </w:r>
      <w:r w:rsidR="00AE050C">
        <w:rPr>
          <w:b/>
          <w:bCs/>
          <w:sz w:val="32"/>
          <w:szCs w:val="32"/>
        </w:rPr>
        <w:t xml:space="preserve">çalışması için </w:t>
      </w:r>
      <w:r w:rsidR="002C62D1">
        <w:rPr>
          <w:b/>
          <w:bCs/>
          <w:sz w:val="32"/>
          <w:szCs w:val="32"/>
        </w:rPr>
        <w:t xml:space="preserve">öğretim üyesi </w:t>
      </w:r>
      <w:r w:rsidRPr="002C62D1">
        <w:rPr>
          <w:b/>
          <w:bCs/>
          <w:sz w:val="32"/>
          <w:szCs w:val="32"/>
        </w:rPr>
        <w:t>seçerken, öğretim üyesinin UMDE öğrencisi ile çalışmak isteyip istemeyeceğini bilmesi tavsiye edilmektedir.</w:t>
      </w:r>
      <w:r w:rsidR="00BC65EC" w:rsidRPr="002C62D1">
        <w:rPr>
          <w:b/>
          <w:bCs/>
          <w:sz w:val="32"/>
          <w:szCs w:val="32"/>
        </w:rPr>
        <w:t xml:space="preserve"> </w:t>
      </w:r>
    </w:p>
    <w:p w14:paraId="52F5B454" w14:textId="77777777" w:rsidR="00024692" w:rsidRDefault="00024692" w:rsidP="00024692">
      <w:pPr>
        <w:pStyle w:val="ListeParagraf"/>
        <w:spacing w:after="0" w:line="240" w:lineRule="auto"/>
        <w:jc w:val="both"/>
        <w:rPr>
          <w:sz w:val="24"/>
          <w:szCs w:val="24"/>
        </w:rPr>
      </w:pPr>
    </w:p>
    <w:p w14:paraId="3713EF7B" w14:textId="77777777" w:rsidR="00BA4984" w:rsidRPr="00024692" w:rsidRDefault="00BA4984" w:rsidP="00024692">
      <w:pPr>
        <w:pStyle w:val="ListeParagraf"/>
        <w:numPr>
          <w:ilvl w:val="0"/>
          <w:numId w:val="3"/>
        </w:numPr>
        <w:spacing w:after="0" w:line="240" w:lineRule="auto"/>
        <w:jc w:val="both"/>
        <w:rPr>
          <w:sz w:val="32"/>
          <w:szCs w:val="32"/>
        </w:rPr>
      </w:pPr>
      <w:r w:rsidRPr="00024692">
        <w:rPr>
          <w:sz w:val="32"/>
          <w:szCs w:val="32"/>
        </w:rPr>
        <w:t xml:space="preserve">UMDE öğrencileri bitirme ödevi savunma sınavlarına </w:t>
      </w:r>
      <w:r w:rsidR="007E2687" w:rsidRPr="00024692">
        <w:rPr>
          <w:sz w:val="32"/>
          <w:szCs w:val="32"/>
        </w:rPr>
        <w:t>diğer öğrencilerle aynı jüriler karşısında girecektir.</w:t>
      </w:r>
    </w:p>
    <w:p w14:paraId="12D709EB" w14:textId="77777777" w:rsidR="00024692" w:rsidRDefault="00024692" w:rsidP="00024692">
      <w:pPr>
        <w:pStyle w:val="ListeParagraf"/>
        <w:spacing w:after="0" w:line="240" w:lineRule="auto"/>
        <w:jc w:val="both"/>
        <w:rPr>
          <w:sz w:val="24"/>
          <w:szCs w:val="24"/>
        </w:rPr>
      </w:pPr>
    </w:p>
    <w:p w14:paraId="5EA433BE" w14:textId="5A6AF2DE" w:rsidR="004121B0" w:rsidRPr="001815BA" w:rsidRDefault="004121B0" w:rsidP="00024692">
      <w:pPr>
        <w:pStyle w:val="ListeParagraf"/>
        <w:numPr>
          <w:ilvl w:val="0"/>
          <w:numId w:val="3"/>
        </w:numPr>
        <w:spacing w:after="0" w:line="240" w:lineRule="auto"/>
        <w:jc w:val="both"/>
        <w:rPr>
          <w:b/>
          <w:bCs/>
          <w:sz w:val="32"/>
          <w:szCs w:val="32"/>
        </w:rPr>
      </w:pPr>
      <w:r w:rsidRPr="001815BA">
        <w:rPr>
          <w:b/>
          <w:bCs/>
          <w:sz w:val="32"/>
          <w:szCs w:val="32"/>
        </w:rPr>
        <w:t xml:space="preserve">Bitirme Ödevi </w:t>
      </w:r>
      <w:r w:rsidR="006529D3" w:rsidRPr="001815BA">
        <w:rPr>
          <w:b/>
          <w:bCs/>
          <w:sz w:val="32"/>
          <w:szCs w:val="32"/>
        </w:rPr>
        <w:t xml:space="preserve">ve UMDE dersleri için ayrı ayrı </w:t>
      </w:r>
      <w:r w:rsidRPr="001815BA">
        <w:rPr>
          <w:b/>
          <w:bCs/>
          <w:sz w:val="32"/>
          <w:szCs w:val="32"/>
        </w:rPr>
        <w:t>not takdiri yapılacak</w:t>
      </w:r>
      <w:r w:rsidR="006529D3" w:rsidRPr="001815BA">
        <w:rPr>
          <w:b/>
          <w:bCs/>
          <w:sz w:val="32"/>
          <w:szCs w:val="32"/>
        </w:rPr>
        <w:t>tır.</w:t>
      </w:r>
    </w:p>
    <w:p w14:paraId="5C61E2C7" w14:textId="77777777" w:rsidR="00024692" w:rsidRDefault="00024692" w:rsidP="00024692">
      <w:pPr>
        <w:pStyle w:val="ListeParagraf"/>
        <w:spacing w:after="0" w:line="240" w:lineRule="auto"/>
        <w:jc w:val="both"/>
        <w:rPr>
          <w:sz w:val="24"/>
          <w:szCs w:val="24"/>
        </w:rPr>
      </w:pPr>
    </w:p>
    <w:p w14:paraId="3245D592" w14:textId="77777777" w:rsidR="006529D3" w:rsidRPr="00024692" w:rsidRDefault="006529D3" w:rsidP="00024692">
      <w:pPr>
        <w:pStyle w:val="ListeParagraf"/>
        <w:numPr>
          <w:ilvl w:val="0"/>
          <w:numId w:val="3"/>
        </w:numPr>
        <w:spacing w:after="0" w:line="240" w:lineRule="auto"/>
        <w:jc w:val="both"/>
        <w:rPr>
          <w:sz w:val="32"/>
          <w:szCs w:val="32"/>
        </w:rPr>
      </w:pPr>
      <w:r w:rsidRPr="00024692">
        <w:rPr>
          <w:sz w:val="32"/>
          <w:szCs w:val="32"/>
        </w:rPr>
        <w:t xml:space="preserve">Öğrenci bir kere UMDE dersine başvurabilir. </w:t>
      </w:r>
    </w:p>
    <w:p w14:paraId="3C1EFD62" w14:textId="77777777" w:rsidR="00024692" w:rsidRDefault="00024692" w:rsidP="00024692">
      <w:pPr>
        <w:pStyle w:val="ListeParagraf"/>
        <w:spacing w:after="0" w:line="240" w:lineRule="auto"/>
        <w:jc w:val="both"/>
        <w:rPr>
          <w:sz w:val="24"/>
          <w:szCs w:val="24"/>
        </w:rPr>
      </w:pPr>
    </w:p>
    <w:p w14:paraId="0BEB6D0D" w14:textId="77777777" w:rsidR="006529D3" w:rsidRPr="00024692" w:rsidRDefault="006529D3" w:rsidP="00024692">
      <w:pPr>
        <w:pStyle w:val="ListeParagraf"/>
        <w:numPr>
          <w:ilvl w:val="0"/>
          <w:numId w:val="3"/>
        </w:numPr>
        <w:spacing w:after="0" w:line="240" w:lineRule="auto"/>
        <w:jc w:val="both"/>
        <w:rPr>
          <w:sz w:val="32"/>
          <w:szCs w:val="32"/>
        </w:rPr>
      </w:pPr>
      <w:r w:rsidRPr="00024692">
        <w:rPr>
          <w:sz w:val="32"/>
          <w:szCs w:val="32"/>
        </w:rPr>
        <w:t>UMDE programına katılıma hakkı kazandığı halde kişisel nedenlerle katılamayan öğrencilerin durumu (tekrar başvuru halinde) BUTAK tarafından değerlendirilir.</w:t>
      </w:r>
    </w:p>
    <w:p w14:paraId="61C33408" w14:textId="77777777" w:rsidR="00024692" w:rsidRDefault="00024692" w:rsidP="00024692">
      <w:pPr>
        <w:pStyle w:val="ListeParagraf"/>
        <w:spacing w:after="0" w:line="240" w:lineRule="auto"/>
        <w:jc w:val="both"/>
        <w:rPr>
          <w:sz w:val="24"/>
          <w:szCs w:val="24"/>
        </w:rPr>
      </w:pPr>
    </w:p>
    <w:p w14:paraId="18B00C79" w14:textId="77777777" w:rsidR="00844590" w:rsidRDefault="00024692" w:rsidP="00024692">
      <w:pPr>
        <w:pStyle w:val="ListeParagraf"/>
        <w:numPr>
          <w:ilvl w:val="0"/>
          <w:numId w:val="3"/>
        </w:numPr>
        <w:spacing w:after="0" w:line="240" w:lineRule="auto"/>
        <w:jc w:val="both"/>
        <w:rPr>
          <w:sz w:val="32"/>
          <w:szCs w:val="32"/>
        </w:rPr>
      </w:pPr>
      <w:r w:rsidRPr="00FC67F1">
        <w:rPr>
          <w:sz w:val="32"/>
          <w:szCs w:val="32"/>
        </w:rPr>
        <w:t>UMDE programına katılan öğrencilerin s</w:t>
      </w:r>
      <w:r w:rsidR="00844590" w:rsidRPr="00FC67F1">
        <w:rPr>
          <w:sz w:val="32"/>
          <w:szCs w:val="32"/>
        </w:rPr>
        <w:t>igorta ödemeleri üniversite tarafından yapılacaktır.</w:t>
      </w:r>
    </w:p>
    <w:p w14:paraId="0772A433" w14:textId="77777777" w:rsidR="002C62D1" w:rsidRDefault="002C62D1" w:rsidP="002C62D1">
      <w:pPr>
        <w:pStyle w:val="ListeParagraf"/>
        <w:spacing w:after="0" w:line="240" w:lineRule="auto"/>
        <w:ind w:left="644"/>
        <w:jc w:val="both"/>
        <w:rPr>
          <w:sz w:val="32"/>
          <w:szCs w:val="32"/>
        </w:rPr>
      </w:pPr>
    </w:p>
    <w:p w14:paraId="05ABFA2A" w14:textId="46D3A1DB" w:rsidR="009060DF" w:rsidRPr="00AE050C" w:rsidRDefault="006529D3" w:rsidP="002C62D1">
      <w:pPr>
        <w:pStyle w:val="ListeParagraf"/>
        <w:numPr>
          <w:ilvl w:val="0"/>
          <w:numId w:val="3"/>
        </w:numPr>
        <w:spacing w:after="0" w:line="240" w:lineRule="auto"/>
        <w:jc w:val="both"/>
        <w:rPr>
          <w:b/>
          <w:sz w:val="32"/>
          <w:szCs w:val="32"/>
        </w:rPr>
      </w:pPr>
      <w:r w:rsidRPr="00AE050C">
        <w:rPr>
          <w:b/>
          <w:sz w:val="32"/>
          <w:szCs w:val="32"/>
        </w:rPr>
        <w:t xml:space="preserve">Lütfen detaylar için bölüm web sitesindeki UMDE belgelerini </w:t>
      </w:r>
      <w:r w:rsidR="00882A0A" w:rsidRPr="00AE050C">
        <w:rPr>
          <w:b/>
          <w:sz w:val="32"/>
          <w:szCs w:val="32"/>
        </w:rPr>
        <w:t>inceleyiniz</w:t>
      </w:r>
      <w:r w:rsidRPr="00AE050C">
        <w:rPr>
          <w:b/>
          <w:sz w:val="32"/>
          <w:szCs w:val="32"/>
        </w:rPr>
        <w:t>.</w:t>
      </w:r>
      <w:bookmarkStart w:id="0" w:name="_GoBack"/>
      <w:bookmarkEnd w:id="0"/>
    </w:p>
    <w:sectPr w:rsidR="009060DF" w:rsidRPr="00AE05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B284E"/>
    <w:multiLevelType w:val="hybridMultilevel"/>
    <w:tmpl w:val="6A9E87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5291DB7"/>
    <w:multiLevelType w:val="hybridMultilevel"/>
    <w:tmpl w:val="13F276B0"/>
    <w:lvl w:ilvl="0" w:tplc="041F000F">
      <w:start w:val="1"/>
      <w:numFmt w:val="decimal"/>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FE836A9"/>
    <w:multiLevelType w:val="hybridMultilevel"/>
    <w:tmpl w:val="FEC45D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6A9B7F59"/>
    <w:multiLevelType w:val="hybridMultilevel"/>
    <w:tmpl w:val="13F276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8C1"/>
    <w:rsid w:val="00024692"/>
    <w:rsid w:val="001815BA"/>
    <w:rsid w:val="001E0D60"/>
    <w:rsid w:val="002C62D1"/>
    <w:rsid w:val="002D0756"/>
    <w:rsid w:val="00377501"/>
    <w:rsid w:val="004121B0"/>
    <w:rsid w:val="00522A3E"/>
    <w:rsid w:val="005E3E55"/>
    <w:rsid w:val="005F1774"/>
    <w:rsid w:val="006529D3"/>
    <w:rsid w:val="006D4300"/>
    <w:rsid w:val="00715131"/>
    <w:rsid w:val="007B118F"/>
    <w:rsid w:val="007E2687"/>
    <w:rsid w:val="00824C87"/>
    <w:rsid w:val="00833EB3"/>
    <w:rsid w:val="00844590"/>
    <w:rsid w:val="008752EE"/>
    <w:rsid w:val="00882A0A"/>
    <w:rsid w:val="008C311D"/>
    <w:rsid w:val="008C5F03"/>
    <w:rsid w:val="009060DF"/>
    <w:rsid w:val="00986B3B"/>
    <w:rsid w:val="009B7630"/>
    <w:rsid w:val="009C60EC"/>
    <w:rsid w:val="00A151E2"/>
    <w:rsid w:val="00A83B59"/>
    <w:rsid w:val="00AE050C"/>
    <w:rsid w:val="00B248C1"/>
    <w:rsid w:val="00B6466E"/>
    <w:rsid w:val="00B745E1"/>
    <w:rsid w:val="00BA4984"/>
    <w:rsid w:val="00BC65EC"/>
    <w:rsid w:val="00C25C7E"/>
    <w:rsid w:val="00D066F9"/>
    <w:rsid w:val="00D13C99"/>
    <w:rsid w:val="00D15584"/>
    <w:rsid w:val="00D84201"/>
    <w:rsid w:val="00E36D38"/>
    <w:rsid w:val="00E90E2C"/>
    <w:rsid w:val="00EB1637"/>
    <w:rsid w:val="00F0231C"/>
    <w:rsid w:val="00F33496"/>
    <w:rsid w:val="00F76958"/>
    <w:rsid w:val="00FC67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85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33EB3"/>
    <w:pPr>
      <w:ind w:left="720"/>
      <w:contextualSpacing/>
    </w:pPr>
  </w:style>
  <w:style w:type="paragraph" w:styleId="BalonMetni">
    <w:name w:val="Balloon Text"/>
    <w:basedOn w:val="Normal"/>
    <w:link w:val="BalonMetniChar"/>
    <w:uiPriority w:val="99"/>
    <w:semiHidden/>
    <w:unhideWhenUsed/>
    <w:rsid w:val="0071513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15131"/>
    <w:rPr>
      <w:rFonts w:ascii="Tahoma" w:hAnsi="Tahoma" w:cs="Tahoma"/>
      <w:sz w:val="16"/>
      <w:szCs w:val="16"/>
    </w:rPr>
  </w:style>
  <w:style w:type="character" w:styleId="Kpr">
    <w:name w:val="Hyperlink"/>
    <w:basedOn w:val="VarsaylanParagrafYazTipi"/>
    <w:uiPriority w:val="99"/>
    <w:unhideWhenUsed/>
    <w:rsid w:val="007B118F"/>
    <w:rPr>
      <w:color w:val="0000FF" w:themeColor="hyperlink"/>
      <w:u w:val="single"/>
    </w:rPr>
  </w:style>
  <w:style w:type="character" w:customStyle="1" w:styleId="UnresolvedMention">
    <w:name w:val="Unresolved Mention"/>
    <w:basedOn w:val="VarsaylanParagrafYazTipi"/>
    <w:uiPriority w:val="99"/>
    <w:semiHidden/>
    <w:unhideWhenUsed/>
    <w:rsid w:val="007B118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33EB3"/>
    <w:pPr>
      <w:ind w:left="720"/>
      <w:contextualSpacing/>
    </w:pPr>
  </w:style>
  <w:style w:type="paragraph" w:styleId="BalonMetni">
    <w:name w:val="Balloon Text"/>
    <w:basedOn w:val="Normal"/>
    <w:link w:val="BalonMetniChar"/>
    <w:uiPriority w:val="99"/>
    <w:semiHidden/>
    <w:unhideWhenUsed/>
    <w:rsid w:val="0071513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15131"/>
    <w:rPr>
      <w:rFonts w:ascii="Tahoma" w:hAnsi="Tahoma" w:cs="Tahoma"/>
      <w:sz w:val="16"/>
      <w:szCs w:val="16"/>
    </w:rPr>
  </w:style>
  <w:style w:type="character" w:styleId="Kpr">
    <w:name w:val="Hyperlink"/>
    <w:basedOn w:val="VarsaylanParagrafYazTipi"/>
    <w:uiPriority w:val="99"/>
    <w:unhideWhenUsed/>
    <w:rsid w:val="007B118F"/>
    <w:rPr>
      <w:color w:val="0000FF" w:themeColor="hyperlink"/>
      <w:u w:val="single"/>
    </w:rPr>
  </w:style>
  <w:style w:type="character" w:customStyle="1" w:styleId="UnresolvedMention">
    <w:name w:val="Unresolved Mention"/>
    <w:basedOn w:val="VarsaylanParagrafYazTipi"/>
    <w:uiPriority w:val="99"/>
    <w:semiHidden/>
    <w:unhideWhenUsed/>
    <w:rsid w:val="007B1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407</Words>
  <Characters>2323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Sakarya Üniversitesi</Company>
  <LinksUpToDate>false</LinksUpToDate>
  <CharactersWithSpaces>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Sau</cp:lastModifiedBy>
  <cp:revision>4</cp:revision>
  <cp:lastPrinted>2017-10-30T15:40:00Z</cp:lastPrinted>
  <dcterms:created xsi:type="dcterms:W3CDTF">2026-01-01T08:53:00Z</dcterms:created>
  <dcterms:modified xsi:type="dcterms:W3CDTF">2026-01-05T11:48:00Z</dcterms:modified>
</cp:coreProperties>
</file>