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28D" w:rsidRPr="008D1090" w:rsidRDefault="00C75331">
      <w:pPr>
        <w:rPr>
          <w:rFonts w:ascii="Times New Roman" w:hAnsi="Times New Roman" w:cs="Times New Roman"/>
          <w:b/>
          <w:sz w:val="24"/>
          <w:szCs w:val="24"/>
        </w:rPr>
      </w:pPr>
      <w:r w:rsidRPr="008D1090">
        <w:rPr>
          <w:rFonts w:ascii="Times New Roman" w:hAnsi="Times New Roman" w:cs="Times New Roman"/>
          <w:b/>
          <w:sz w:val="24"/>
          <w:szCs w:val="24"/>
        </w:rPr>
        <w:t>2017-2018 Öğretim Yılı Güz Yarıyılı Tek Ders Başvuruları Hakkında</w:t>
      </w:r>
    </w:p>
    <w:p w:rsidR="00AA4DE0" w:rsidRDefault="00AA4DE0">
      <w:pPr>
        <w:rPr>
          <w:rFonts w:ascii="Times New Roman" w:hAnsi="Times New Roman" w:cs="Times New Roman"/>
          <w:sz w:val="24"/>
          <w:szCs w:val="24"/>
        </w:rPr>
      </w:pPr>
    </w:p>
    <w:p w:rsidR="00C75331" w:rsidRPr="008D1090" w:rsidRDefault="00C75331">
      <w:pPr>
        <w:rPr>
          <w:rFonts w:ascii="Times New Roman" w:hAnsi="Times New Roman" w:cs="Times New Roman"/>
          <w:sz w:val="24"/>
          <w:szCs w:val="24"/>
        </w:rPr>
      </w:pPr>
      <w:r w:rsidRPr="008D1090">
        <w:rPr>
          <w:rFonts w:ascii="Times New Roman" w:hAnsi="Times New Roman" w:cs="Times New Roman"/>
          <w:sz w:val="24"/>
          <w:szCs w:val="24"/>
        </w:rPr>
        <w:t>Tek ders başvuruları, önceki dönemlerden farklı olarak öğrenci tarafından SABİS Öğrenci Bilgi Sisteminden (OBİS) yapılacaktır.</w:t>
      </w:r>
    </w:p>
    <w:p w:rsidR="00C75331" w:rsidRPr="008D1090" w:rsidRDefault="00C75331">
      <w:pPr>
        <w:rPr>
          <w:rFonts w:ascii="Times New Roman" w:hAnsi="Times New Roman" w:cs="Times New Roman"/>
          <w:sz w:val="24"/>
          <w:szCs w:val="24"/>
        </w:rPr>
      </w:pPr>
      <w:r w:rsidRPr="008D1090">
        <w:rPr>
          <w:rFonts w:ascii="Times New Roman" w:hAnsi="Times New Roman" w:cs="Times New Roman"/>
          <w:sz w:val="24"/>
          <w:szCs w:val="24"/>
        </w:rPr>
        <w:t xml:space="preserve">Öğrenci Bilgi Sistemi (OBİS) tek derse kalma durumunu otomatik olarak belirleyecektir. </w:t>
      </w:r>
    </w:p>
    <w:p w:rsidR="00C75331" w:rsidRPr="008D1090" w:rsidRDefault="00C75331">
      <w:pPr>
        <w:rPr>
          <w:rFonts w:ascii="Times New Roman" w:hAnsi="Times New Roman" w:cs="Times New Roman"/>
          <w:b/>
          <w:sz w:val="24"/>
          <w:szCs w:val="24"/>
        </w:rPr>
      </w:pPr>
      <w:r w:rsidRPr="008D1090">
        <w:rPr>
          <w:rFonts w:ascii="Times New Roman" w:hAnsi="Times New Roman" w:cs="Times New Roman"/>
          <w:b/>
          <w:sz w:val="24"/>
          <w:szCs w:val="24"/>
        </w:rPr>
        <w:t>Tek derse kalma şartları</w:t>
      </w:r>
    </w:p>
    <w:p w:rsidR="00C75331" w:rsidRPr="008D1090" w:rsidRDefault="00C75331" w:rsidP="00C75331">
      <w:pPr>
        <w:rPr>
          <w:rFonts w:ascii="Times New Roman" w:hAnsi="Times New Roman" w:cs="Times New Roman"/>
          <w:sz w:val="24"/>
          <w:szCs w:val="24"/>
        </w:rPr>
      </w:pPr>
      <w:r w:rsidRPr="008D1090">
        <w:rPr>
          <w:rFonts w:ascii="Times New Roman" w:hAnsi="Times New Roman" w:cs="Times New Roman"/>
          <w:sz w:val="24"/>
          <w:szCs w:val="24"/>
        </w:rPr>
        <w:t xml:space="preserve">SAÜ Lisans ve </w:t>
      </w:r>
      <w:proofErr w:type="spellStart"/>
      <w:r w:rsidRPr="008D1090">
        <w:rPr>
          <w:rFonts w:ascii="Times New Roman" w:hAnsi="Times New Roman" w:cs="Times New Roman"/>
          <w:sz w:val="24"/>
          <w:szCs w:val="24"/>
        </w:rPr>
        <w:t>Önlisans</w:t>
      </w:r>
      <w:proofErr w:type="spellEnd"/>
      <w:r w:rsidRPr="008D1090">
        <w:rPr>
          <w:rFonts w:ascii="Times New Roman" w:hAnsi="Times New Roman" w:cs="Times New Roman"/>
          <w:sz w:val="24"/>
          <w:szCs w:val="24"/>
        </w:rPr>
        <w:t xml:space="preserve"> Eğitim Öğretim ve Sınav Yönetmeliği’nin; </w:t>
      </w:r>
    </w:p>
    <w:p w:rsidR="00C75331" w:rsidRPr="008D1090" w:rsidRDefault="00C75331" w:rsidP="00C75331">
      <w:pPr>
        <w:rPr>
          <w:rFonts w:ascii="Times New Roman" w:hAnsi="Times New Roman" w:cs="Times New Roman"/>
          <w:i/>
          <w:sz w:val="24"/>
          <w:szCs w:val="24"/>
        </w:rPr>
      </w:pPr>
      <w:proofErr w:type="gramStart"/>
      <w:r w:rsidRPr="008D1090">
        <w:rPr>
          <w:rFonts w:ascii="Times New Roman" w:hAnsi="Times New Roman" w:cs="Times New Roman"/>
          <w:i/>
          <w:sz w:val="24"/>
          <w:szCs w:val="24"/>
        </w:rPr>
        <w:t>MADDE 22 – (1) Mezuniyetleri için tüm derslerden devam şartını yerine getirerek FF veya GR notu aldığı tek dersten veya tüm derslerden geçer not aldığı halde mezun olmak için gereken 2.00 genel ağırlıklı not ortalamasını sağlayamayan öğrencilere seçecekleri bir dersten, öğrenimi süresince bir kez olmak üzere akademik takvimde belirlenen tarihlerde tek ders sınav hakkı verilir.</w:t>
      </w:r>
      <w:proofErr w:type="gramEnd"/>
    </w:p>
    <w:p w:rsidR="00C75331" w:rsidRPr="008D1090" w:rsidRDefault="00C75331" w:rsidP="00C75331">
      <w:pPr>
        <w:rPr>
          <w:rFonts w:ascii="Times New Roman" w:hAnsi="Times New Roman" w:cs="Times New Roman"/>
          <w:i/>
          <w:sz w:val="24"/>
          <w:szCs w:val="24"/>
        </w:rPr>
      </w:pPr>
      <w:r w:rsidRPr="008D1090">
        <w:rPr>
          <w:rFonts w:ascii="Times New Roman" w:hAnsi="Times New Roman" w:cs="Times New Roman"/>
          <w:i/>
          <w:sz w:val="24"/>
          <w:szCs w:val="24"/>
        </w:rPr>
        <w:t>(2) Tek ders sınav sonucunda en yüksek notu (AA) alması halinde dahi genel ağırlıklı not ortalamasını 2.00’a yükseltemeyecek öğrenciye tek ders sınav hakkı tanınmaz.</w:t>
      </w:r>
    </w:p>
    <w:p w:rsidR="00C75331" w:rsidRPr="008D1090" w:rsidRDefault="00C75331" w:rsidP="00C75331">
      <w:pPr>
        <w:rPr>
          <w:rFonts w:ascii="Times New Roman" w:hAnsi="Times New Roman" w:cs="Times New Roman"/>
          <w:i/>
          <w:sz w:val="24"/>
          <w:szCs w:val="24"/>
        </w:rPr>
      </w:pPr>
      <w:r w:rsidRPr="008D1090">
        <w:rPr>
          <w:rFonts w:ascii="Times New Roman" w:hAnsi="Times New Roman" w:cs="Times New Roman"/>
          <w:i/>
          <w:sz w:val="24"/>
          <w:szCs w:val="24"/>
        </w:rPr>
        <w:t>(3) Bitirme Çalışması, yönlendirilmiş çalışma gibi uygulama gerektiren derslerden tek ders sınav hakkı tanınmaz.</w:t>
      </w:r>
    </w:p>
    <w:p w:rsidR="008D1090" w:rsidRDefault="008D1090">
      <w:pPr>
        <w:rPr>
          <w:rFonts w:ascii="Times New Roman" w:hAnsi="Times New Roman" w:cs="Times New Roman"/>
          <w:sz w:val="24"/>
          <w:szCs w:val="24"/>
        </w:rPr>
      </w:pPr>
      <w:r>
        <w:rPr>
          <w:rFonts w:ascii="Times New Roman" w:hAnsi="Times New Roman" w:cs="Times New Roman"/>
          <w:sz w:val="24"/>
          <w:szCs w:val="24"/>
        </w:rPr>
        <w:t>SABİS/OBİS/Başvuru İşlemleri/Tek Ders Başvuru Modülünden başvuru yapmadan önce;</w:t>
      </w:r>
    </w:p>
    <w:p w:rsidR="001F6C1B" w:rsidRDefault="008D1090" w:rsidP="001F6C1B">
      <w:pPr>
        <w:pStyle w:val="ListeParagraf"/>
        <w:numPr>
          <w:ilvl w:val="0"/>
          <w:numId w:val="2"/>
        </w:numPr>
        <w:rPr>
          <w:rFonts w:ascii="Times New Roman" w:hAnsi="Times New Roman" w:cs="Times New Roman"/>
          <w:sz w:val="24"/>
          <w:szCs w:val="24"/>
        </w:rPr>
      </w:pPr>
      <w:r w:rsidRPr="001F6C1B">
        <w:rPr>
          <w:rFonts w:ascii="Times New Roman" w:hAnsi="Times New Roman" w:cs="Times New Roman"/>
          <w:sz w:val="24"/>
          <w:szCs w:val="24"/>
        </w:rPr>
        <w:t>.</w:t>
      </w:r>
      <w:r w:rsidR="00AA4DE0">
        <w:rPr>
          <w:rFonts w:ascii="Times New Roman" w:hAnsi="Times New Roman" w:cs="Times New Roman"/>
          <w:sz w:val="24"/>
          <w:szCs w:val="24"/>
        </w:rPr>
        <w:t>İsteğe bağlı olarak, f</w:t>
      </w:r>
      <w:r w:rsidRPr="001F6C1B">
        <w:rPr>
          <w:rFonts w:ascii="Times New Roman" w:hAnsi="Times New Roman" w:cs="Times New Roman"/>
          <w:sz w:val="24"/>
          <w:szCs w:val="24"/>
        </w:rPr>
        <w:t xml:space="preserve">azladan alınan üniversite ortak </w:t>
      </w:r>
      <w:r w:rsidR="00AA4DE0">
        <w:rPr>
          <w:rFonts w:ascii="Times New Roman" w:hAnsi="Times New Roman" w:cs="Times New Roman"/>
          <w:sz w:val="24"/>
          <w:szCs w:val="24"/>
        </w:rPr>
        <w:t>ya da teknik seçmeli dersler</w:t>
      </w:r>
      <w:r w:rsidR="00C80E22">
        <w:rPr>
          <w:rFonts w:ascii="Times New Roman" w:hAnsi="Times New Roman" w:cs="Times New Roman"/>
          <w:sz w:val="24"/>
          <w:szCs w:val="24"/>
        </w:rPr>
        <w:t>inizi</w:t>
      </w:r>
      <w:r w:rsidRPr="001F6C1B">
        <w:rPr>
          <w:rFonts w:ascii="Times New Roman" w:hAnsi="Times New Roman" w:cs="Times New Roman"/>
          <w:sz w:val="24"/>
          <w:szCs w:val="24"/>
        </w:rPr>
        <w:t xml:space="preserve"> </w:t>
      </w:r>
      <w:r w:rsidR="001F6C1B" w:rsidRPr="001F6C1B">
        <w:rPr>
          <w:rFonts w:ascii="Times New Roman" w:hAnsi="Times New Roman" w:cs="Times New Roman"/>
          <w:sz w:val="24"/>
          <w:szCs w:val="24"/>
        </w:rPr>
        <w:t xml:space="preserve">en geç 9 Ocak 2017 tarihine kadar bölüm sekreterliğine başvuru yaparak </w:t>
      </w:r>
      <w:r w:rsidR="00AA4DE0">
        <w:rPr>
          <w:rFonts w:ascii="Times New Roman" w:hAnsi="Times New Roman" w:cs="Times New Roman"/>
          <w:sz w:val="24"/>
          <w:szCs w:val="24"/>
        </w:rPr>
        <w:t>sildir</w:t>
      </w:r>
      <w:r w:rsidR="00C80E22">
        <w:rPr>
          <w:rFonts w:ascii="Times New Roman" w:hAnsi="Times New Roman" w:cs="Times New Roman"/>
          <w:sz w:val="24"/>
          <w:szCs w:val="24"/>
        </w:rPr>
        <w:t>ebilirsiniz</w:t>
      </w:r>
      <w:r w:rsidR="00AA4DE0">
        <w:rPr>
          <w:rFonts w:ascii="Times New Roman" w:hAnsi="Times New Roman" w:cs="Times New Roman"/>
          <w:sz w:val="24"/>
          <w:szCs w:val="24"/>
        </w:rPr>
        <w:t>.</w:t>
      </w:r>
    </w:p>
    <w:p w:rsidR="00044DC9" w:rsidRDefault="00627A74" w:rsidP="001F6C1B">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Tek Ders Sınavı başvuru son tarihi 18 Ocak 2017 Perşembe günü</w:t>
      </w:r>
      <w:bookmarkStart w:id="0" w:name="_GoBack"/>
      <w:bookmarkEnd w:id="0"/>
    </w:p>
    <w:p w:rsidR="00C75331" w:rsidRPr="008D1090" w:rsidRDefault="00627A74" w:rsidP="00627A74">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Tek Ders Sınav Tarihi 22 Ocak 2017 Pazartesi günü</w:t>
      </w:r>
    </w:p>
    <w:sectPr w:rsidR="00C75331" w:rsidRPr="008D10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402BAF"/>
    <w:multiLevelType w:val="hybridMultilevel"/>
    <w:tmpl w:val="091CF9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C156836"/>
    <w:multiLevelType w:val="hybridMultilevel"/>
    <w:tmpl w:val="4E104D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331"/>
    <w:rsid w:val="00044DC9"/>
    <w:rsid w:val="001F6C1B"/>
    <w:rsid w:val="004771E8"/>
    <w:rsid w:val="00627A74"/>
    <w:rsid w:val="008D1090"/>
    <w:rsid w:val="00A0228D"/>
    <w:rsid w:val="00AA4DE0"/>
    <w:rsid w:val="00C75331"/>
    <w:rsid w:val="00C80E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A3C84-BC6B-4104-98EF-75C25B551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75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209</Words>
  <Characters>1193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4</cp:revision>
  <dcterms:created xsi:type="dcterms:W3CDTF">2018-01-03T06:52:00Z</dcterms:created>
  <dcterms:modified xsi:type="dcterms:W3CDTF">2018-01-04T08:13:00Z</dcterms:modified>
</cp:coreProperties>
</file>